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95" w:rsidRDefault="007D0A95" w:rsidP="007D0A95">
      <w:pPr>
        <w:shd w:val="clear" w:color="auto" w:fill="FFFFFF"/>
        <w:jc w:val="center"/>
        <w:textAlignment w:val="baseline"/>
        <w:rPr>
          <w:b/>
          <w:bCs/>
          <w:color w:val="0D0D0D"/>
          <w:sz w:val="28"/>
          <w:szCs w:val="28"/>
        </w:rPr>
      </w:pPr>
      <w:r w:rsidRPr="00EA5CD5">
        <w:rPr>
          <w:b/>
          <w:bCs/>
          <w:color w:val="0D0D0D"/>
          <w:sz w:val="28"/>
          <w:szCs w:val="28"/>
          <w:lang w:val="tt-RU"/>
        </w:rPr>
        <w:t>Т</w:t>
      </w:r>
      <w:proofErr w:type="spellStart"/>
      <w:r>
        <w:rPr>
          <w:b/>
          <w:bCs/>
          <w:color w:val="0D0D0D"/>
          <w:sz w:val="28"/>
          <w:szCs w:val="28"/>
        </w:rPr>
        <w:t>уган</w:t>
      </w:r>
      <w:proofErr w:type="spellEnd"/>
      <w:r>
        <w:rPr>
          <w:b/>
          <w:bCs/>
          <w:color w:val="0D0D0D"/>
          <w:sz w:val="28"/>
          <w:szCs w:val="28"/>
        </w:rPr>
        <w:t xml:space="preserve"> </w:t>
      </w:r>
      <w:proofErr w:type="spellStart"/>
      <w:r>
        <w:rPr>
          <w:b/>
          <w:bCs/>
          <w:color w:val="0D0D0D"/>
          <w:sz w:val="28"/>
          <w:szCs w:val="28"/>
        </w:rPr>
        <w:t>якны</w:t>
      </w:r>
      <w:proofErr w:type="spellEnd"/>
      <w:r>
        <w:rPr>
          <w:b/>
          <w:bCs/>
          <w:color w:val="0D0D0D"/>
          <w:sz w:val="28"/>
          <w:szCs w:val="28"/>
        </w:rPr>
        <w:t xml:space="preserve"> </w:t>
      </w:r>
      <w:r w:rsidRPr="00BF383D">
        <w:rPr>
          <w:b/>
          <w:bCs/>
          <w:color w:val="0D0D0D"/>
          <w:sz w:val="28"/>
          <w:szCs w:val="28"/>
        </w:rPr>
        <w:t>өйрəнү</w:t>
      </w:r>
      <w:r>
        <w:rPr>
          <w:b/>
          <w:bCs/>
          <w:color w:val="0D0D0D"/>
          <w:sz w:val="28"/>
          <w:szCs w:val="28"/>
        </w:rPr>
        <w:t xml:space="preserve"> </w:t>
      </w:r>
      <w:proofErr w:type="spellStart"/>
      <w:r w:rsidRPr="00BF383D">
        <w:rPr>
          <w:b/>
          <w:bCs/>
          <w:color w:val="0D0D0D"/>
          <w:sz w:val="28"/>
          <w:szCs w:val="28"/>
        </w:rPr>
        <w:t>буенча</w:t>
      </w:r>
      <w:proofErr w:type="spellEnd"/>
    </w:p>
    <w:p w:rsidR="007D0A95" w:rsidRPr="009102D5" w:rsidRDefault="007D0A95" w:rsidP="007D0A95">
      <w:pPr>
        <w:shd w:val="clear" w:color="auto" w:fill="FFFFFF"/>
        <w:jc w:val="center"/>
        <w:textAlignment w:val="baseline"/>
        <w:rPr>
          <w:b/>
          <w:bCs/>
          <w:color w:val="0D0D0D"/>
          <w:sz w:val="28"/>
          <w:szCs w:val="28"/>
          <w:lang w:val="tt-RU"/>
        </w:rPr>
      </w:pPr>
      <w:r>
        <w:rPr>
          <w:b/>
          <w:bCs/>
          <w:color w:val="0D0D0D"/>
          <w:sz w:val="28"/>
          <w:szCs w:val="28"/>
        </w:rPr>
        <w:t xml:space="preserve">«Милли </w:t>
      </w:r>
      <w:proofErr w:type="spellStart"/>
      <w:r>
        <w:rPr>
          <w:b/>
          <w:bCs/>
          <w:color w:val="0D0D0D"/>
          <w:sz w:val="28"/>
          <w:szCs w:val="28"/>
        </w:rPr>
        <w:t>эзл</w:t>
      </w:r>
      <w:proofErr w:type="spellEnd"/>
      <w:r>
        <w:rPr>
          <w:b/>
          <w:bCs/>
          <w:color w:val="0D0D0D"/>
          <w:sz w:val="28"/>
          <w:szCs w:val="28"/>
          <w:lang w:val="tt-RU"/>
        </w:rPr>
        <w:t>ә</w:t>
      </w:r>
      <w:proofErr w:type="spellStart"/>
      <w:r>
        <w:rPr>
          <w:b/>
          <w:bCs/>
          <w:color w:val="0D0D0D"/>
          <w:sz w:val="28"/>
          <w:szCs w:val="28"/>
        </w:rPr>
        <w:t>н</w:t>
      </w:r>
      <w:proofErr w:type="spellEnd"/>
      <w:r>
        <w:rPr>
          <w:b/>
          <w:bCs/>
          <w:color w:val="0D0D0D"/>
          <w:sz w:val="28"/>
          <w:szCs w:val="28"/>
          <w:lang w:val="tt-RU"/>
        </w:rPr>
        <w:t>ү</w:t>
      </w:r>
      <w:r>
        <w:rPr>
          <w:b/>
          <w:bCs/>
          <w:color w:val="0D0D0D"/>
          <w:sz w:val="28"/>
          <w:szCs w:val="28"/>
        </w:rPr>
        <w:t>л</w:t>
      </w:r>
      <w:r>
        <w:rPr>
          <w:b/>
          <w:bCs/>
          <w:color w:val="0D0D0D"/>
          <w:sz w:val="28"/>
          <w:szCs w:val="28"/>
          <w:lang w:val="tt-RU"/>
        </w:rPr>
        <w:t>ә</w:t>
      </w:r>
      <w:proofErr w:type="spellStart"/>
      <w:proofErr w:type="gramStart"/>
      <w:r>
        <w:rPr>
          <w:b/>
          <w:bCs/>
          <w:color w:val="0D0D0D"/>
          <w:sz w:val="28"/>
          <w:szCs w:val="28"/>
        </w:rPr>
        <w:t>р</w:t>
      </w:r>
      <w:proofErr w:type="spellEnd"/>
      <w:proofErr w:type="gramEnd"/>
      <w:r>
        <w:rPr>
          <w:b/>
          <w:bCs/>
          <w:color w:val="0D0D0D"/>
          <w:sz w:val="28"/>
          <w:szCs w:val="28"/>
        </w:rPr>
        <w:t xml:space="preserve">» </w:t>
      </w:r>
      <w:r>
        <w:rPr>
          <w:b/>
          <w:bCs/>
          <w:color w:val="0D0D0D"/>
          <w:sz w:val="28"/>
          <w:szCs w:val="28"/>
          <w:lang w:val="tt-RU"/>
        </w:rPr>
        <w:t>проекты астында үтүче</w:t>
      </w:r>
    </w:p>
    <w:p w:rsidR="007D0A95" w:rsidRPr="00BF383D" w:rsidRDefault="007D0A95" w:rsidP="007D0A95">
      <w:pPr>
        <w:shd w:val="clear" w:color="auto" w:fill="FFFFFF"/>
        <w:jc w:val="center"/>
        <w:textAlignment w:val="baseline"/>
        <w:rPr>
          <w:b/>
          <w:bCs/>
          <w:color w:val="0D0D0D"/>
          <w:sz w:val="28"/>
          <w:szCs w:val="28"/>
          <w:lang w:val="tt-RU"/>
        </w:rPr>
      </w:pPr>
      <w:r w:rsidRPr="00EA5CD5">
        <w:rPr>
          <w:b/>
          <w:bCs/>
          <w:color w:val="0D0D0D"/>
          <w:sz w:val="28"/>
          <w:szCs w:val="28"/>
          <w:lang w:val="tt-RU"/>
        </w:rPr>
        <w:t>“</w:t>
      </w:r>
      <w:proofErr w:type="spellStart"/>
      <w:r>
        <w:rPr>
          <w:b/>
          <w:bCs/>
          <w:color w:val="0D0D0D"/>
          <w:sz w:val="28"/>
          <w:szCs w:val="28"/>
        </w:rPr>
        <w:t>Туган</w:t>
      </w:r>
      <w:proofErr w:type="spellEnd"/>
      <w:r>
        <w:rPr>
          <w:b/>
          <w:bCs/>
          <w:color w:val="0D0D0D"/>
          <w:sz w:val="28"/>
          <w:szCs w:val="28"/>
        </w:rPr>
        <w:t xml:space="preserve"> </w:t>
      </w:r>
      <w:proofErr w:type="spellStart"/>
      <w:r>
        <w:rPr>
          <w:b/>
          <w:bCs/>
          <w:color w:val="0D0D0D"/>
          <w:sz w:val="28"/>
          <w:szCs w:val="28"/>
        </w:rPr>
        <w:t>ягым</w:t>
      </w:r>
      <w:proofErr w:type="spellEnd"/>
      <w:r>
        <w:rPr>
          <w:b/>
          <w:bCs/>
          <w:color w:val="0D0D0D"/>
          <w:sz w:val="28"/>
          <w:szCs w:val="28"/>
        </w:rPr>
        <w:t xml:space="preserve"> – Татарстан. </w:t>
      </w:r>
      <w:proofErr w:type="spellStart"/>
      <w:r w:rsidRPr="00EA5CD5">
        <w:rPr>
          <w:b/>
          <w:bCs/>
          <w:color w:val="0D0D0D"/>
          <w:sz w:val="28"/>
          <w:szCs w:val="28"/>
        </w:rPr>
        <w:t>Тарих</w:t>
      </w:r>
      <w:proofErr w:type="spellEnd"/>
      <w:r>
        <w:rPr>
          <w:b/>
          <w:bCs/>
          <w:color w:val="0D0D0D"/>
          <w:sz w:val="28"/>
          <w:szCs w:val="28"/>
        </w:rPr>
        <w:t xml:space="preserve"> </w:t>
      </w:r>
      <w:r w:rsidRPr="00EA5CD5">
        <w:rPr>
          <w:b/>
          <w:bCs/>
          <w:color w:val="0D0D0D"/>
          <w:sz w:val="28"/>
          <w:szCs w:val="28"/>
        </w:rPr>
        <w:t>һә</w:t>
      </w:r>
      <w:proofErr w:type="gramStart"/>
      <w:r w:rsidRPr="00EA5CD5">
        <w:rPr>
          <w:b/>
          <w:bCs/>
          <w:color w:val="0D0D0D"/>
          <w:sz w:val="28"/>
          <w:szCs w:val="28"/>
        </w:rPr>
        <w:t>м</w:t>
      </w:r>
      <w:r>
        <w:rPr>
          <w:b/>
          <w:bCs/>
          <w:color w:val="0D0D0D"/>
          <w:sz w:val="28"/>
          <w:szCs w:val="28"/>
        </w:rPr>
        <w:t xml:space="preserve"> </w:t>
      </w:r>
      <w:r w:rsidRPr="00EA5CD5">
        <w:rPr>
          <w:b/>
          <w:bCs/>
          <w:color w:val="0D0D0D"/>
          <w:sz w:val="28"/>
          <w:szCs w:val="28"/>
        </w:rPr>
        <w:t>б</w:t>
      </w:r>
      <w:proofErr w:type="gramEnd"/>
      <w:r w:rsidRPr="00EA5CD5">
        <w:rPr>
          <w:b/>
          <w:bCs/>
          <w:color w:val="0D0D0D"/>
          <w:sz w:val="28"/>
          <w:szCs w:val="28"/>
        </w:rPr>
        <w:t>үгенгесе</w:t>
      </w:r>
      <w:r w:rsidRPr="00EA5CD5">
        <w:rPr>
          <w:b/>
          <w:bCs/>
          <w:color w:val="0D0D0D"/>
          <w:sz w:val="28"/>
          <w:szCs w:val="28"/>
          <w:lang w:val="tt-RU"/>
        </w:rPr>
        <w:t>”</w:t>
      </w:r>
      <w:r>
        <w:rPr>
          <w:b/>
          <w:bCs/>
          <w:color w:val="0D0D0D"/>
          <w:sz w:val="28"/>
          <w:szCs w:val="28"/>
          <w:lang w:val="tt-RU"/>
        </w:rPr>
        <w:t xml:space="preserve"> икенче </w:t>
      </w:r>
      <w:r w:rsidRPr="00EA5CD5">
        <w:rPr>
          <w:b/>
          <w:bCs/>
          <w:color w:val="0D0D0D"/>
          <w:sz w:val="28"/>
          <w:szCs w:val="28"/>
          <w:lang w:val="tt-RU"/>
        </w:rPr>
        <w:t xml:space="preserve"> </w:t>
      </w:r>
      <w:proofErr w:type="spellStart"/>
      <w:r w:rsidRPr="00EA5CD5">
        <w:rPr>
          <w:b/>
          <w:bCs/>
          <w:color w:val="0D0D0D"/>
          <w:sz w:val="28"/>
          <w:szCs w:val="28"/>
        </w:rPr>
        <w:t>районк</w:t>
      </w:r>
      <w:proofErr w:type="spellEnd"/>
      <w:r w:rsidRPr="00EA5CD5">
        <w:rPr>
          <w:b/>
          <w:bCs/>
          <w:color w:val="0D0D0D"/>
          <w:sz w:val="28"/>
          <w:szCs w:val="28"/>
          <w:lang w:val="tt-RU"/>
        </w:rPr>
        <w:t>үләм</w:t>
      </w:r>
    </w:p>
    <w:p w:rsidR="0080007B" w:rsidRDefault="007D0A95" w:rsidP="007D0A95">
      <w:pPr>
        <w:jc w:val="center"/>
        <w:rPr>
          <w:b/>
          <w:bCs/>
          <w:color w:val="000000"/>
          <w:sz w:val="28"/>
          <w:szCs w:val="28"/>
          <w:lang w:val="tt-RU"/>
        </w:rPr>
      </w:pPr>
      <w:r w:rsidRPr="002871E3">
        <w:rPr>
          <w:b/>
          <w:bCs/>
          <w:color w:val="000000"/>
          <w:sz w:val="28"/>
          <w:szCs w:val="28"/>
          <w:lang w:val="tt-RU"/>
        </w:rPr>
        <w:t>фәнни-гамәли конференция</w:t>
      </w:r>
    </w:p>
    <w:p w:rsidR="007D0A95" w:rsidRDefault="007D0A95" w:rsidP="007D0A95">
      <w:pPr>
        <w:jc w:val="center"/>
      </w:pPr>
      <w:r>
        <w:rPr>
          <w:noProof/>
        </w:rPr>
        <w:drawing>
          <wp:inline distT="0" distB="0" distL="0" distR="0">
            <wp:extent cx="5940425" cy="3333297"/>
            <wp:effectExtent l="19050" t="0" r="3175" b="0"/>
            <wp:docPr id="1" name="Рисунок 1" descr="D:\фото школы\НПК 2018\нпк район\20180427_11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школы\НПК 2018\нпк район\20180427_110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A95" w:rsidRDefault="007D0A95" w:rsidP="007D0A95">
      <w:pPr>
        <w:jc w:val="center"/>
      </w:pPr>
    </w:p>
    <w:p w:rsidR="007D0A95" w:rsidRDefault="007D0A95" w:rsidP="007D0A95">
      <w:pPr>
        <w:jc w:val="center"/>
      </w:pPr>
      <w:r>
        <w:rPr>
          <w:noProof/>
        </w:rPr>
        <w:drawing>
          <wp:inline distT="0" distB="0" distL="0" distR="0">
            <wp:extent cx="5940425" cy="3333297"/>
            <wp:effectExtent l="19050" t="0" r="3175" b="0"/>
            <wp:docPr id="3" name="Рисунок 3" descr="D:\фото школы\НПК 2018\нпк район\20180427_13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школы\НПК 2018\нпк район\20180427_131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A95" w:rsidRDefault="007D0A95" w:rsidP="007D0A95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3333297"/>
            <wp:effectExtent l="19050" t="0" r="3175" b="0"/>
            <wp:docPr id="4" name="Рисунок 4" descr="D:\фото школы\НПК 2018\нпк район\20180427_132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школы\НПК 2018\нпк район\20180427_1322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0A95" w:rsidSect="0080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D0A95"/>
    <w:rsid w:val="00152DF0"/>
    <w:rsid w:val="002749D7"/>
    <w:rsid w:val="005C005C"/>
    <w:rsid w:val="007D0A95"/>
    <w:rsid w:val="0080007B"/>
    <w:rsid w:val="00A77428"/>
    <w:rsid w:val="00C47E2B"/>
    <w:rsid w:val="00E3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9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A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A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138</Characters>
  <Application>Microsoft Office Word</Application>
  <DocSecurity>0</DocSecurity>
  <Lines>1</Lines>
  <Paragraphs>1</Paragraphs>
  <ScaleCrop>false</ScaleCrop>
  <Company>Grizli777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N--08</dc:creator>
  <cp:lastModifiedBy>N--08</cp:lastModifiedBy>
  <cp:revision>2</cp:revision>
  <dcterms:created xsi:type="dcterms:W3CDTF">2019-09-30T08:43:00Z</dcterms:created>
  <dcterms:modified xsi:type="dcterms:W3CDTF">2019-09-30T08:43:00Z</dcterms:modified>
</cp:coreProperties>
</file>